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F8" w:rsidRPr="00AC7C34" w:rsidRDefault="00FD09F8" w:rsidP="00AC7C3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313842"/>
          <w:kern w:val="36"/>
          <w:sz w:val="72"/>
          <w:szCs w:val="72"/>
          <w:lang w:eastAsia="pl-PL"/>
        </w:rPr>
      </w:pPr>
      <w:r w:rsidRPr="00AC7C34">
        <w:rPr>
          <w:rFonts w:ascii="Times New Roman" w:eastAsia="Times New Roman" w:hAnsi="Times New Roman" w:cs="Times New Roman"/>
          <w:b/>
          <w:bCs/>
          <w:color w:val="70AD47" w:themeColor="accent6"/>
          <w:kern w:val="36"/>
          <w:sz w:val="72"/>
          <w:szCs w:val="72"/>
          <w:lang w:eastAsia="pl-PL"/>
        </w:rPr>
        <w:t>Bezpieczne wakacje - najważniejsze zasady</w:t>
      </w:r>
    </w:p>
    <w:p w:rsidR="00FD09F8" w:rsidRPr="00FD09F8" w:rsidRDefault="00AC7C34" w:rsidP="00FD09F8">
      <w:pPr>
        <w:shd w:val="clear" w:color="auto" w:fill="FFFFFF"/>
        <w:spacing w:after="0" w:line="240" w:lineRule="auto"/>
        <w:rPr>
          <w:rFonts w:ascii="Arial" w:eastAsia="Times New Roman" w:hAnsi="Arial" w:cs="Arial"/>
          <w:color w:val="212529"/>
          <w:lang w:eastAsia="pl-PL"/>
        </w:rPr>
      </w:pPr>
      <w:r w:rsidRPr="00AC7C34">
        <w:rPr>
          <w:rFonts w:ascii="Arial" w:eastAsia="Times New Roman" w:hAnsi="Arial" w:cs="Arial"/>
          <w:noProof/>
          <w:color w:val="212529"/>
          <w:lang w:eastAsia="pl-PL"/>
        </w:rPr>
        <w:drawing>
          <wp:inline distT="0" distB="0" distL="0" distR="0">
            <wp:extent cx="5764377" cy="2442606"/>
            <wp:effectExtent l="0" t="0" r="8255" b="0"/>
            <wp:docPr id="2" name="Obraz 2" descr="C:\Users\admin\Desktop\waka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akacj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0166" cy="2483196"/>
                    </a:xfrm>
                    <a:prstGeom prst="rect">
                      <a:avLst/>
                    </a:prstGeom>
                    <a:noFill/>
                    <a:ln>
                      <a:noFill/>
                    </a:ln>
                  </pic:spPr>
                </pic:pic>
              </a:graphicData>
            </a:graphic>
          </wp:inline>
        </w:drawing>
      </w:r>
    </w:p>
    <w:p w:rsidR="00E868EA" w:rsidRDefault="00E868EA" w:rsidP="00E868EA">
      <w:pPr>
        <w:shd w:val="clear" w:color="auto" w:fill="FFFFFF"/>
        <w:spacing w:after="0" w:line="390" w:lineRule="atLeast"/>
        <w:jc w:val="both"/>
        <w:rPr>
          <w:rFonts w:ascii="Arial" w:eastAsia="Times New Roman" w:hAnsi="Arial" w:cs="Arial"/>
          <w:b/>
          <w:bCs/>
          <w:color w:val="212529"/>
          <w:sz w:val="32"/>
          <w:szCs w:val="32"/>
          <w:lang w:eastAsia="pl-PL"/>
        </w:rPr>
      </w:pPr>
    </w:p>
    <w:p w:rsidR="00FD09F8" w:rsidRPr="00FD09F8" w:rsidRDefault="00FD09F8" w:rsidP="00E868EA">
      <w:pPr>
        <w:shd w:val="clear" w:color="auto" w:fill="FFFFFF"/>
        <w:spacing w:after="0" w:line="390" w:lineRule="atLeast"/>
        <w:jc w:val="both"/>
        <w:rPr>
          <w:rFonts w:ascii="Arial" w:eastAsia="Times New Roman" w:hAnsi="Arial" w:cs="Arial"/>
          <w:color w:val="212529"/>
          <w:sz w:val="29"/>
          <w:szCs w:val="29"/>
          <w:lang w:eastAsia="pl-PL"/>
        </w:rPr>
      </w:pPr>
      <w:r w:rsidRPr="00FD09F8">
        <w:rPr>
          <w:rFonts w:ascii="Arial" w:eastAsia="Times New Roman" w:hAnsi="Arial" w:cs="Arial"/>
          <w:b/>
          <w:bCs/>
          <w:color w:val="212529"/>
          <w:sz w:val="32"/>
          <w:szCs w:val="32"/>
          <w:lang w:eastAsia="pl-PL"/>
        </w:rPr>
        <w:t xml:space="preserve">Wakacje to czas zabawy i odpoczynku. Jedni udają się na rodzinne wyjazdy, inni wybierają wyjazdy zorganizowane. Ważne jednak, by w każdym miejscu pamiętać o </w:t>
      </w:r>
      <w:r w:rsidR="00E868EA">
        <w:rPr>
          <w:rFonts w:ascii="Arial" w:eastAsia="Times New Roman" w:hAnsi="Arial" w:cs="Arial"/>
          <w:b/>
          <w:bCs/>
          <w:color w:val="212529"/>
          <w:sz w:val="32"/>
          <w:szCs w:val="32"/>
          <w:lang w:eastAsia="pl-PL"/>
        </w:rPr>
        <w:t>bezpieczeństwie</w:t>
      </w:r>
      <w:r w:rsidRPr="00FD09F8">
        <w:rPr>
          <w:rFonts w:ascii="Arial" w:eastAsia="Times New Roman" w:hAnsi="Arial" w:cs="Arial"/>
          <w:b/>
          <w:bCs/>
          <w:color w:val="212529"/>
          <w:sz w:val="32"/>
          <w:szCs w:val="32"/>
          <w:lang w:eastAsia="pl-PL"/>
        </w:rPr>
        <w:t xml:space="preserve"> i zachowaniu odpowiedniej ostrożności.</w:t>
      </w:r>
    </w:p>
    <w:p w:rsidR="00FD09F8" w:rsidRPr="00AC7C34" w:rsidRDefault="00FD09F8" w:rsidP="00E868EA">
      <w:pPr>
        <w:shd w:val="clear" w:color="auto" w:fill="FFFFFF"/>
        <w:spacing w:before="600" w:after="225" w:line="240" w:lineRule="auto"/>
        <w:jc w:val="center"/>
        <w:outlineLvl w:val="1"/>
        <w:rPr>
          <w:rFonts w:ascii="Arial" w:eastAsia="Times New Roman" w:hAnsi="Arial" w:cs="Arial"/>
          <w:b/>
          <w:bCs/>
          <w:color w:val="70AD47" w:themeColor="accent6"/>
          <w:sz w:val="48"/>
          <w:szCs w:val="48"/>
          <w:lang w:eastAsia="pl-PL"/>
        </w:rPr>
      </w:pPr>
      <w:r w:rsidRPr="00AC7C34">
        <w:rPr>
          <w:rFonts w:ascii="Arial" w:eastAsia="Times New Roman" w:hAnsi="Arial" w:cs="Arial"/>
          <w:b/>
          <w:bCs/>
          <w:color w:val="70AD47" w:themeColor="accent6"/>
          <w:sz w:val="48"/>
          <w:szCs w:val="48"/>
          <w:lang w:eastAsia="pl-PL"/>
        </w:rPr>
        <w:t>Nad morzem</w:t>
      </w:r>
    </w:p>
    <w:p w:rsidR="00FD09F8" w:rsidRPr="00FD09F8" w:rsidRDefault="00FD09F8" w:rsidP="00FD09F8">
      <w:pPr>
        <w:shd w:val="clear" w:color="auto" w:fill="FFFFFF"/>
        <w:spacing w:after="0"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Morze to żywioł, z którym trzeba się liczyć. Pamiętajmy zatem o kilku istotnych regułach:</w:t>
      </w:r>
      <w:r w:rsidRPr="00FD09F8">
        <w:rPr>
          <w:rFonts w:ascii="Arial" w:eastAsia="Times New Roman" w:hAnsi="Arial" w:cs="Arial"/>
          <w:color w:val="212529"/>
          <w:sz w:val="29"/>
          <w:szCs w:val="29"/>
          <w:lang w:eastAsia="pl-PL"/>
        </w:rPr>
        <w:br/>
      </w:r>
      <w:r w:rsidRPr="00FD09F8">
        <w:rPr>
          <w:rFonts w:ascii="Arial" w:eastAsia="Times New Roman" w:hAnsi="Arial" w:cs="Arial"/>
          <w:color w:val="212529"/>
          <w:sz w:val="29"/>
          <w:szCs w:val="29"/>
          <w:lang w:eastAsia="pl-PL"/>
        </w:rPr>
        <w:br/>
      </w:r>
    </w:p>
    <w:p w:rsidR="00FD09F8" w:rsidRPr="00FD09F8" w:rsidRDefault="00FD09F8" w:rsidP="00FD09F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Kąpmy się tylko w miejscach dozwolonych i pod opieką dorosłych. Jeśli miejsca strzeże ratownik – zawsze stosujmy się do jego poleceń.</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Miejsce na kąpiel musi być bezpieczne. Dlatego nie wolno s</w:t>
      </w:r>
      <w:r w:rsidR="00E868EA">
        <w:rPr>
          <w:rFonts w:ascii="Arial" w:eastAsia="Times New Roman" w:hAnsi="Arial" w:cs="Arial"/>
          <w:color w:val="212529"/>
          <w:sz w:val="29"/>
          <w:szCs w:val="29"/>
          <w:lang w:eastAsia="pl-PL"/>
        </w:rPr>
        <w:t>ię kąpać przy śluzach, mostach</w:t>
      </w:r>
      <w:r w:rsidRPr="00FD09F8">
        <w:rPr>
          <w:rFonts w:ascii="Arial" w:eastAsia="Times New Roman" w:hAnsi="Arial" w:cs="Arial"/>
          <w:color w:val="212529"/>
          <w:sz w:val="29"/>
          <w:szCs w:val="29"/>
          <w:lang w:eastAsia="pl-PL"/>
        </w:rPr>
        <w:t xml:space="preserve">, portach, zaporach, a także w </w:t>
      </w:r>
      <w:r w:rsidRPr="00FD09F8">
        <w:rPr>
          <w:rFonts w:ascii="Arial" w:eastAsia="Times New Roman" w:hAnsi="Arial" w:cs="Arial"/>
          <w:color w:val="212529"/>
          <w:sz w:val="29"/>
          <w:szCs w:val="29"/>
          <w:lang w:eastAsia="pl-PL"/>
        </w:rPr>
        <w:lastRenderedPageBreak/>
        <w:t>brudnej wodzie i tam, gdzie są silne wiry i prądy.</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Nigdy nie kąpmy się w rwących rzekach, bo wystarczy poślizgnąć się na kamieniu, żeby porwał nas nurt.</w:t>
      </w:r>
      <w:r>
        <w:rPr>
          <w:rFonts w:ascii="Arial" w:eastAsia="Times New Roman" w:hAnsi="Arial" w:cs="Arial"/>
          <w:color w:val="212529"/>
          <w:sz w:val="29"/>
          <w:szCs w:val="29"/>
          <w:lang w:eastAsia="pl-PL"/>
        </w:rPr>
        <w:t xml:space="preserve"> </w:t>
      </w:r>
      <w:r w:rsidRPr="00FD09F8">
        <w:rPr>
          <w:rFonts w:ascii="Arial" w:eastAsia="Times New Roman" w:hAnsi="Arial" w:cs="Arial"/>
          <w:color w:val="212529"/>
          <w:sz w:val="29"/>
          <w:szCs w:val="29"/>
          <w:lang w:eastAsia="pl-PL"/>
        </w:rPr>
        <w:t>Idąc na plażę, nie za</w:t>
      </w:r>
      <w:r w:rsidR="00E868EA">
        <w:rPr>
          <w:rFonts w:ascii="Arial" w:eastAsia="Times New Roman" w:hAnsi="Arial" w:cs="Arial"/>
          <w:color w:val="212529"/>
          <w:sz w:val="29"/>
          <w:szCs w:val="29"/>
          <w:lang w:eastAsia="pl-PL"/>
        </w:rPr>
        <w:t>pominajmy o kremie z filtrem UV</w:t>
      </w:r>
      <w:r w:rsidRPr="00FD09F8">
        <w:rPr>
          <w:rFonts w:ascii="Arial" w:eastAsia="Times New Roman" w:hAnsi="Arial" w:cs="Arial"/>
          <w:color w:val="212529"/>
          <w:sz w:val="29"/>
          <w:szCs w:val="29"/>
          <w:lang w:eastAsia="pl-PL"/>
        </w:rPr>
        <w:t>.</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Chcąc uchronić się przed udarem, między godziną 11 a 16 ukryjmy się w cieniu.</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Nie zapominajmy o okularach przeciwsłonecznych i lekkim nakryciu głowy. </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Pamiętajmy, by zabrać ze sobą wodę oraz coś do jedzenia. </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Nie wchodźmy do morza podczas burzy, deszczu lub mgły.</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Jeśli długo przebywaliśmy na słońcu – poczekajmy chwilę w cieniu, zanim wejdziemy do wody. Pozwoli nam to uniknąć szoku termicznego.</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Nie pływajmy w pobliżu wodorostów. Zwracajmy uwagę na dno i ukształtowanie zbiornika.</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Pływajmy wyłącznie w obszarze wyznaczonym przez boje.</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Skoki do wody wydają się świetną rozrywką, ale przy odrobinie pecha mogą skończyć się trwałym kalectwem. </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Wybierając się na kajaki, łódki czy rowery wodne, zawsze zakładajmy kapok. Pamiętajmy też, aby nie pływać wieczorem i po zmroku. To niebezpieczne i łatwo zgubić się na wodzie.</w:t>
      </w:r>
    </w:p>
    <w:p w:rsidR="00AC7C34" w:rsidRDefault="00AC7C34" w:rsidP="00E868EA">
      <w:pPr>
        <w:shd w:val="clear" w:color="auto" w:fill="FFFFFF"/>
        <w:spacing w:before="600" w:after="225" w:line="240" w:lineRule="auto"/>
        <w:jc w:val="center"/>
        <w:outlineLvl w:val="1"/>
        <w:rPr>
          <w:rFonts w:ascii="Arial" w:eastAsia="Times New Roman" w:hAnsi="Arial" w:cs="Arial"/>
          <w:b/>
          <w:bCs/>
          <w:color w:val="2B4F7C"/>
          <w:sz w:val="48"/>
          <w:szCs w:val="48"/>
          <w:lang w:eastAsia="pl-PL"/>
        </w:rPr>
      </w:pPr>
    </w:p>
    <w:p w:rsidR="00FD09F8" w:rsidRPr="00AC7C34" w:rsidRDefault="00FD09F8" w:rsidP="00E868EA">
      <w:pPr>
        <w:shd w:val="clear" w:color="auto" w:fill="FFFFFF"/>
        <w:spacing w:before="600" w:after="225" w:line="240" w:lineRule="auto"/>
        <w:jc w:val="center"/>
        <w:outlineLvl w:val="1"/>
        <w:rPr>
          <w:rFonts w:ascii="Arial" w:eastAsia="Times New Roman" w:hAnsi="Arial" w:cs="Arial"/>
          <w:b/>
          <w:bCs/>
          <w:color w:val="70AD47" w:themeColor="accent6"/>
          <w:sz w:val="48"/>
          <w:szCs w:val="48"/>
          <w:lang w:eastAsia="pl-PL"/>
        </w:rPr>
      </w:pPr>
      <w:r w:rsidRPr="00AC7C34">
        <w:rPr>
          <w:rFonts w:ascii="Arial" w:eastAsia="Times New Roman" w:hAnsi="Arial" w:cs="Arial"/>
          <w:b/>
          <w:bCs/>
          <w:color w:val="70AD47" w:themeColor="accent6"/>
          <w:sz w:val="48"/>
          <w:szCs w:val="48"/>
          <w:lang w:eastAsia="pl-PL"/>
        </w:rPr>
        <w:lastRenderedPageBreak/>
        <w:t>W górach</w:t>
      </w:r>
    </w:p>
    <w:p w:rsidR="00FD09F8" w:rsidRPr="00FD09F8" w:rsidRDefault="00FD09F8" w:rsidP="00FD09F8">
      <w:pPr>
        <w:shd w:val="clear" w:color="auto" w:fill="FFFFFF"/>
        <w:spacing w:after="0"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Jednym z największych zagrożeń w górach jest zmieniająca się w szybkim tempie pogoda. Przed każdą górską wycieczką dowiedzmy się, jakie są przewidywane warunki atmosferyczne!</w:t>
      </w:r>
      <w:r w:rsidRPr="00FD09F8">
        <w:rPr>
          <w:rFonts w:ascii="Arial" w:eastAsia="Times New Roman" w:hAnsi="Arial" w:cs="Arial"/>
          <w:color w:val="212529"/>
          <w:sz w:val="29"/>
          <w:szCs w:val="29"/>
          <w:lang w:eastAsia="pl-PL"/>
        </w:rPr>
        <w:br/>
      </w:r>
      <w:r w:rsidRPr="00FD09F8">
        <w:rPr>
          <w:rFonts w:ascii="Arial" w:eastAsia="Times New Roman" w:hAnsi="Arial" w:cs="Arial"/>
          <w:color w:val="212529"/>
          <w:sz w:val="29"/>
          <w:szCs w:val="29"/>
          <w:lang w:eastAsia="pl-PL"/>
        </w:rPr>
        <w:br/>
      </w:r>
    </w:p>
    <w:p w:rsidR="00FD09F8" w:rsidRPr="00FD09F8" w:rsidRDefault="00FD09F8" w:rsidP="00FD09F8">
      <w:pPr>
        <w:numPr>
          <w:ilvl w:val="0"/>
          <w:numId w:val="2"/>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b/>
          <w:bCs/>
          <w:color w:val="212529"/>
          <w:sz w:val="29"/>
          <w:szCs w:val="29"/>
          <w:lang w:eastAsia="pl-PL"/>
        </w:rPr>
        <w:t xml:space="preserve">Zawsze pamiętajmy o naładowanej komórce z numerem GOPR – </w:t>
      </w:r>
      <w:r w:rsidRPr="00AC7C34">
        <w:rPr>
          <w:rFonts w:ascii="Arial" w:eastAsia="Times New Roman" w:hAnsi="Arial" w:cs="Arial"/>
          <w:b/>
          <w:bCs/>
          <w:color w:val="FF0000"/>
          <w:sz w:val="29"/>
          <w:szCs w:val="29"/>
          <w:lang w:eastAsia="pl-PL"/>
        </w:rPr>
        <w:t>601 100 300</w:t>
      </w:r>
      <w:r w:rsidRPr="00AC7C34">
        <w:rPr>
          <w:rFonts w:ascii="Arial" w:eastAsia="Times New Roman" w:hAnsi="Arial" w:cs="Arial"/>
          <w:color w:val="FF0000"/>
          <w:sz w:val="29"/>
          <w:szCs w:val="29"/>
          <w:lang w:eastAsia="pl-PL"/>
        </w:rPr>
        <w:t>.</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2"/>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Najlepiej wyruszajmy już wczesnym rankiem. </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2"/>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Zaplanujmy trasę, uwzględniając swoje umiejętności, pogodę oraz godzinę zachodu słońca. </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2"/>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Sprawdźmy, czy na wybranym przez nas szlaku są jakieś schroniska, szałasy, leśniczówki itp., w których można się schronić, jeśli nagle zmieni się pogoda. </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2"/>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Przed górską wędrówką spakujmy do plecaka mapę. </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2"/>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Zabierzmy ze sobą: zapasowe skarpetki, czapkę, koszulę lub inne okrycie z długim rękawem, pelerynę, kurtkę lub płaszcz przeciwdeszczowy.</w:t>
      </w:r>
      <w:r w:rsidRPr="00FD09F8">
        <w:rPr>
          <w:rFonts w:ascii="Arial" w:eastAsia="Times New Roman" w:hAnsi="Arial" w:cs="Arial"/>
          <w:color w:val="212529"/>
          <w:sz w:val="29"/>
          <w:szCs w:val="29"/>
          <w:lang w:eastAsia="pl-PL"/>
        </w:rPr>
        <w:br/>
      </w:r>
    </w:p>
    <w:p w:rsidR="00FD09F8" w:rsidRPr="00FD09F8" w:rsidRDefault="00FD09F8" w:rsidP="006040E5">
      <w:pPr>
        <w:numPr>
          <w:ilvl w:val="0"/>
          <w:numId w:val="2"/>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b/>
          <w:bCs/>
          <w:color w:val="212529"/>
          <w:sz w:val="29"/>
          <w:szCs w:val="29"/>
          <w:lang w:eastAsia="pl-PL"/>
        </w:rPr>
        <w:t>Pamiętajmy o prowiancie</w:t>
      </w:r>
      <w:r w:rsidRPr="00FD09F8">
        <w:rPr>
          <w:rFonts w:ascii="Arial" w:eastAsia="Times New Roman" w:hAnsi="Arial" w:cs="Arial"/>
          <w:color w:val="212529"/>
          <w:sz w:val="29"/>
          <w:szCs w:val="29"/>
          <w:lang w:eastAsia="pl-PL"/>
        </w:rPr>
        <w:t> – polecamy produkty z dużą zawartością węglowodanów, np. cz</w:t>
      </w:r>
      <w:r w:rsidR="006040E5">
        <w:rPr>
          <w:rFonts w:ascii="Arial" w:eastAsia="Times New Roman" w:hAnsi="Arial" w:cs="Arial"/>
          <w:color w:val="212529"/>
          <w:sz w:val="29"/>
          <w:szCs w:val="29"/>
          <w:lang w:eastAsia="pl-PL"/>
        </w:rPr>
        <w:t>ekoladę lub baton energetyczny.</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2"/>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Przed wyjściem w góry poinformujmy kogoś, gdzie się wybieramy, jakim szlakiem i o jakiej porze planujemy wrócić. </w:t>
      </w:r>
    </w:p>
    <w:p w:rsidR="00FD09F8" w:rsidRPr="00FD09F8" w:rsidRDefault="00FD09F8" w:rsidP="00FD09F8">
      <w:pPr>
        <w:shd w:val="clear" w:color="auto" w:fill="FFFFFF"/>
        <w:spacing w:after="0" w:line="390" w:lineRule="atLeast"/>
        <w:rPr>
          <w:rFonts w:ascii="Arial" w:eastAsia="Times New Roman" w:hAnsi="Arial" w:cs="Arial"/>
          <w:color w:val="212529"/>
          <w:sz w:val="29"/>
          <w:szCs w:val="29"/>
          <w:lang w:eastAsia="pl-PL"/>
        </w:rPr>
      </w:pPr>
      <w:r w:rsidRPr="00FD09F8">
        <w:rPr>
          <w:rFonts w:ascii="Arial" w:eastAsia="Times New Roman" w:hAnsi="Arial" w:cs="Arial"/>
          <w:b/>
          <w:bCs/>
          <w:color w:val="212529"/>
          <w:sz w:val="29"/>
          <w:szCs w:val="29"/>
          <w:lang w:eastAsia="pl-PL"/>
        </w:rPr>
        <w:t>W razie nagłej zmiany pogody</w:t>
      </w:r>
      <w:r w:rsidRPr="00FD09F8">
        <w:rPr>
          <w:rFonts w:ascii="Arial" w:eastAsia="Times New Roman" w:hAnsi="Arial" w:cs="Arial"/>
          <w:color w:val="212529"/>
          <w:sz w:val="29"/>
          <w:szCs w:val="29"/>
          <w:lang w:eastAsia="pl-PL"/>
        </w:rPr>
        <w:t xml:space="preserve">, szukajmy podstawowych oznaczeń szlaku turystycznego. Jest to prostokątny znak – kolorowy pasek, oznaczający kolor szlaku, pomiędzy dwoma białymi paskami. W </w:t>
      </w:r>
      <w:r w:rsidRPr="00FD09F8">
        <w:rPr>
          <w:rFonts w:ascii="Arial" w:eastAsia="Times New Roman" w:hAnsi="Arial" w:cs="Arial"/>
          <w:color w:val="212529"/>
          <w:sz w:val="29"/>
          <w:szCs w:val="29"/>
          <w:lang w:eastAsia="pl-PL"/>
        </w:rPr>
        <w:lastRenderedPageBreak/>
        <w:t>Polsce mamy 5 kolorów szlaków: </w:t>
      </w:r>
      <w:r w:rsidRPr="00FD09F8">
        <w:rPr>
          <w:rFonts w:ascii="Arial" w:eastAsia="Times New Roman" w:hAnsi="Arial" w:cs="Arial"/>
          <w:color w:val="212529"/>
          <w:sz w:val="29"/>
          <w:szCs w:val="29"/>
          <w:lang w:eastAsia="pl-PL"/>
        </w:rPr>
        <w:br/>
      </w:r>
      <w:r w:rsidRPr="00FD09F8">
        <w:rPr>
          <w:rFonts w:ascii="Arial" w:eastAsia="Times New Roman" w:hAnsi="Arial" w:cs="Arial"/>
          <w:color w:val="212529"/>
          <w:sz w:val="29"/>
          <w:szCs w:val="29"/>
          <w:lang w:eastAsia="pl-PL"/>
        </w:rPr>
        <w:br/>
      </w:r>
    </w:p>
    <w:p w:rsidR="00FD09F8" w:rsidRPr="00FD09F8" w:rsidRDefault="00FD09F8" w:rsidP="00FD09F8">
      <w:pPr>
        <w:numPr>
          <w:ilvl w:val="0"/>
          <w:numId w:val="3"/>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AC7C34">
        <w:rPr>
          <w:rFonts w:ascii="Arial" w:eastAsia="Times New Roman" w:hAnsi="Arial" w:cs="Arial"/>
          <w:b/>
          <w:bCs/>
          <w:color w:val="FF0000"/>
          <w:sz w:val="29"/>
          <w:szCs w:val="29"/>
          <w:lang w:eastAsia="pl-PL"/>
        </w:rPr>
        <w:t>czerwony</w:t>
      </w:r>
      <w:r w:rsidRPr="00FD09F8">
        <w:rPr>
          <w:rFonts w:ascii="Arial" w:eastAsia="Times New Roman" w:hAnsi="Arial" w:cs="Arial"/>
          <w:b/>
          <w:bCs/>
          <w:color w:val="212529"/>
          <w:sz w:val="29"/>
          <w:szCs w:val="29"/>
          <w:lang w:eastAsia="pl-PL"/>
        </w:rPr>
        <w:t> </w:t>
      </w:r>
      <w:r w:rsidRPr="00FD09F8">
        <w:rPr>
          <w:rFonts w:ascii="Arial" w:eastAsia="Times New Roman" w:hAnsi="Arial" w:cs="Arial"/>
          <w:color w:val="212529"/>
          <w:sz w:val="29"/>
          <w:szCs w:val="29"/>
          <w:lang w:eastAsia="pl-PL"/>
        </w:rPr>
        <w:t>- szlak główny dla danych gór, zwykle prowadzi przez najwyższe i najciekawsze szczyty pasma;</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3"/>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AC7C34">
        <w:rPr>
          <w:rFonts w:ascii="Arial" w:eastAsia="Times New Roman" w:hAnsi="Arial" w:cs="Arial"/>
          <w:b/>
          <w:bCs/>
          <w:color w:val="5B9BD5" w:themeColor="accent1"/>
          <w:sz w:val="29"/>
          <w:szCs w:val="29"/>
          <w:lang w:eastAsia="pl-PL"/>
        </w:rPr>
        <w:t>niebieski</w:t>
      </w:r>
      <w:r w:rsidRPr="00FD09F8">
        <w:rPr>
          <w:rFonts w:ascii="Arial" w:eastAsia="Times New Roman" w:hAnsi="Arial" w:cs="Arial"/>
          <w:b/>
          <w:bCs/>
          <w:color w:val="212529"/>
          <w:sz w:val="29"/>
          <w:szCs w:val="29"/>
          <w:lang w:eastAsia="pl-PL"/>
        </w:rPr>
        <w:t> </w:t>
      </w:r>
      <w:r w:rsidRPr="00FD09F8">
        <w:rPr>
          <w:rFonts w:ascii="Arial" w:eastAsia="Times New Roman" w:hAnsi="Arial" w:cs="Arial"/>
          <w:color w:val="212529"/>
          <w:sz w:val="29"/>
          <w:szCs w:val="29"/>
          <w:lang w:eastAsia="pl-PL"/>
        </w:rPr>
        <w:t>– trasy dalekobieżne, warto planować nimi wyprawy, gdy nie chcemy schodzić z gór i planujemy nocować w schronisku;</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3"/>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AC7C34">
        <w:rPr>
          <w:rFonts w:ascii="Arial" w:eastAsia="Times New Roman" w:hAnsi="Arial" w:cs="Arial"/>
          <w:b/>
          <w:bCs/>
          <w:color w:val="70AD47" w:themeColor="accent6"/>
          <w:sz w:val="29"/>
          <w:szCs w:val="29"/>
          <w:lang w:eastAsia="pl-PL"/>
        </w:rPr>
        <w:t>zielony</w:t>
      </w:r>
      <w:r w:rsidRPr="00FD09F8">
        <w:rPr>
          <w:rFonts w:ascii="Arial" w:eastAsia="Times New Roman" w:hAnsi="Arial" w:cs="Arial"/>
          <w:b/>
          <w:bCs/>
          <w:color w:val="212529"/>
          <w:sz w:val="29"/>
          <w:szCs w:val="29"/>
          <w:lang w:eastAsia="pl-PL"/>
        </w:rPr>
        <w:t> </w:t>
      </w:r>
      <w:r w:rsidRPr="00FD09F8">
        <w:rPr>
          <w:rFonts w:ascii="Arial" w:eastAsia="Times New Roman" w:hAnsi="Arial" w:cs="Arial"/>
          <w:color w:val="212529"/>
          <w:sz w:val="29"/>
          <w:szCs w:val="29"/>
          <w:lang w:eastAsia="pl-PL"/>
        </w:rPr>
        <w:t>i </w:t>
      </w:r>
      <w:r w:rsidRPr="00AC7C34">
        <w:rPr>
          <w:rFonts w:ascii="Arial" w:eastAsia="Times New Roman" w:hAnsi="Arial" w:cs="Arial"/>
          <w:b/>
          <w:bCs/>
          <w:color w:val="FFFF00"/>
          <w:sz w:val="29"/>
          <w:szCs w:val="29"/>
          <w:lang w:eastAsia="pl-PL"/>
        </w:rPr>
        <w:t>żółty</w:t>
      </w:r>
      <w:r w:rsidRPr="00FD09F8">
        <w:rPr>
          <w:rFonts w:ascii="Arial" w:eastAsia="Times New Roman" w:hAnsi="Arial" w:cs="Arial"/>
          <w:b/>
          <w:bCs/>
          <w:color w:val="212529"/>
          <w:sz w:val="29"/>
          <w:szCs w:val="29"/>
          <w:lang w:eastAsia="pl-PL"/>
        </w:rPr>
        <w:t> </w:t>
      </w:r>
      <w:r w:rsidRPr="00FD09F8">
        <w:rPr>
          <w:rFonts w:ascii="Arial" w:eastAsia="Times New Roman" w:hAnsi="Arial" w:cs="Arial"/>
          <w:color w:val="212529"/>
          <w:sz w:val="29"/>
          <w:szCs w:val="29"/>
          <w:lang w:eastAsia="pl-PL"/>
        </w:rPr>
        <w:t>– krótkie szlaki, które zwykle krzyżują się z innymi szlakami;</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3"/>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b/>
          <w:bCs/>
          <w:color w:val="212529"/>
          <w:sz w:val="29"/>
          <w:szCs w:val="29"/>
          <w:lang w:eastAsia="pl-PL"/>
        </w:rPr>
        <w:t>czarny </w:t>
      </w:r>
      <w:r w:rsidRPr="00FD09F8">
        <w:rPr>
          <w:rFonts w:ascii="Arial" w:eastAsia="Times New Roman" w:hAnsi="Arial" w:cs="Arial"/>
          <w:color w:val="212529"/>
          <w:sz w:val="29"/>
          <w:szCs w:val="29"/>
          <w:lang w:eastAsia="pl-PL"/>
        </w:rPr>
        <w:t>– krótkie szlaki dojściowe.</w:t>
      </w:r>
    </w:p>
    <w:p w:rsidR="00FD09F8" w:rsidRPr="00AC7C34" w:rsidRDefault="00FD09F8" w:rsidP="00E868EA">
      <w:pPr>
        <w:shd w:val="clear" w:color="auto" w:fill="FFFFFF"/>
        <w:spacing w:before="600" w:after="225" w:line="240" w:lineRule="auto"/>
        <w:jc w:val="center"/>
        <w:outlineLvl w:val="1"/>
        <w:rPr>
          <w:rFonts w:ascii="Arial" w:eastAsia="Times New Roman" w:hAnsi="Arial" w:cs="Arial"/>
          <w:b/>
          <w:bCs/>
          <w:color w:val="70AD47" w:themeColor="accent6"/>
          <w:sz w:val="48"/>
          <w:szCs w:val="48"/>
          <w:lang w:eastAsia="pl-PL"/>
        </w:rPr>
      </w:pPr>
      <w:r w:rsidRPr="00AC7C34">
        <w:rPr>
          <w:rFonts w:ascii="Arial" w:eastAsia="Times New Roman" w:hAnsi="Arial" w:cs="Arial"/>
          <w:b/>
          <w:bCs/>
          <w:color w:val="70AD47" w:themeColor="accent6"/>
          <w:sz w:val="48"/>
          <w:szCs w:val="48"/>
          <w:lang w:eastAsia="pl-PL"/>
        </w:rPr>
        <w:t>Spacer do lasu lub na łąkę</w:t>
      </w:r>
    </w:p>
    <w:p w:rsidR="00FD09F8" w:rsidRPr="00FD09F8" w:rsidRDefault="00FD09F8" w:rsidP="00FD09F8">
      <w:pPr>
        <w:shd w:val="clear" w:color="auto" w:fill="FFFFFF"/>
        <w:spacing w:after="0"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Wchodząc do lasu, poruszajmy się po wydeptanych ścieżkach. Każde miejsce wygląda podobnie, więc łatwo się zgubić, chodząc na przełaj. Jeśli dostrzeżemy dzikie zwierzę, nie zbliżajmy się do niego. Jeśli to ono idzie w naszym kierunku, zatrzymajmy się i poczekajmy lub zróbmy powoli kilka kroków do tyłu. Nie rzucajmy się do ucieczki (zwierzę może ruszyć w pościg), nie patrzmy zwierzęciu w oczy ani nie pokazujmy mu zębów (odczyta to jako przejaw agresji).</w:t>
      </w:r>
      <w:r w:rsidRPr="00FD09F8">
        <w:rPr>
          <w:rFonts w:ascii="Arial" w:eastAsia="Times New Roman" w:hAnsi="Arial" w:cs="Arial"/>
          <w:color w:val="212529"/>
          <w:sz w:val="29"/>
          <w:szCs w:val="29"/>
          <w:lang w:eastAsia="pl-PL"/>
        </w:rPr>
        <w:br/>
      </w:r>
      <w:r w:rsidRPr="00FD09F8">
        <w:rPr>
          <w:rFonts w:ascii="Arial" w:eastAsia="Times New Roman" w:hAnsi="Arial" w:cs="Arial"/>
          <w:color w:val="212529"/>
          <w:sz w:val="29"/>
          <w:szCs w:val="29"/>
          <w:lang w:eastAsia="pl-PL"/>
        </w:rPr>
        <w:br/>
      </w:r>
    </w:p>
    <w:p w:rsidR="00FD09F8" w:rsidRPr="00FD09F8" w:rsidRDefault="00FD09F8" w:rsidP="00FD09F8">
      <w:pPr>
        <w:numPr>
          <w:ilvl w:val="0"/>
          <w:numId w:val="4"/>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Nie dokarmiajmy dzikich zwierząt! To dla nich niezdrowe.</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4"/>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Stosujmy preparaty przeciw komarom, kleszczom, szerszeniom oraz osom.</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4"/>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Nie rozpalajmy ognisk w lesie i jego pobliżu.</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4"/>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lastRenderedPageBreak/>
        <w:t>Jeśli zauważymy pożar – dzwońmy po straż pożarną. Nie podchodźmy do ognia.</w:t>
      </w:r>
    </w:p>
    <w:p w:rsidR="00FD09F8" w:rsidRPr="00AC7C34" w:rsidRDefault="00FD09F8" w:rsidP="006040E5">
      <w:pPr>
        <w:shd w:val="clear" w:color="auto" w:fill="FFFFFF"/>
        <w:spacing w:before="600" w:after="225" w:line="240" w:lineRule="auto"/>
        <w:jc w:val="center"/>
        <w:outlineLvl w:val="1"/>
        <w:rPr>
          <w:rFonts w:ascii="Arial" w:eastAsia="Times New Roman" w:hAnsi="Arial" w:cs="Arial"/>
          <w:b/>
          <w:bCs/>
          <w:color w:val="70AD47" w:themeColor="accent6"/>
          <w:sz w:val="48"/>
          <w:szCs w:val="48"/>
          <w:lang w:eastAsia="pl-PL"/>
        </w:rPr>
      </w:pPr>
      <w:r w:rsidRPr="00AC7C34">
        <w:rPr>
          <w:rFonts w:ascii="Arial" w:eastAsia="Times New Roman" w:hAnsi="Arial" w:cs="Arial"/>
          <w:b/>
          <w:bCs/>
          <w:color w:val="70AD47" w:themeColor="accent6"/>
          <w:sz w:val="48"/>
          <w:szCs w:val="48"/>
          <w:lang w:eastAsia="pl-PL"/>
        </w:rPr>
        <w:t>Wyprawa rowerowa</w:t>
      </w:r>
    </w:p>
    <w:p w:rsidR="00FD09F8" w:rsidRPr="00FD09F8" w:rsidRDefault="00FD09F8" w:rsidP="00FD09F8">
      <w:pPr>
        <w:numPr>
          <w:ilvl w:val="0"/>
          <w:numId w:val="5"/>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Starajmy się nie podróżować solo.</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5"/>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 xml:space="preserve">Zawsze </w:t>
      </w:r>
      <w:r w:rsidR="00487862" w:rsidRPr="00FD09F8">
        <w:rPr>
          <w:rFonts w:ascii="Arial" w:eastAsia="Times New Roman" w:hAnsi="Arial" w:cs="Arial"/>
          <w:color w:val="212529"/>
          <w:sz w:val="29"/>
          <w:szCs w:val="29"/>
          <w:lang w:eastAsia="pl-PL"/>
        </w:rPr>
        <w:t>jeździmy</w:t>
      </w:r>
      <w:r w:rsidRPr="00FD09F8">
        <w:rPr>
          <w:rFonts w:ascii="Arial" w:eastAsia="Times New Roman" w:hAnsi="Arial" w:cs="Arial"/>
          <w:color w:val="212529"/>
          <w:sz w:val="29"/>
          <w:szCs w:val="29"/>
          <w:lang w:eastAsia="pl-PL"/>
        </w:rPr>
        <w:t xml:space="preserve"> w kasku.</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5"/>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Miejmy przy sobie apteczkę. </w:t>
      </w:r>
      <w:r w:rsidRPr="00FD09F8">
        <w:rPr>
          <w:rFonts w:ascii="Arial" w:eastAsia="Times New Roman" w:hAnsi="Arial" w:cs="Arial"/>
          <w:color w:val="212529"/>
          <w:sz w:val="29"/>
          <w:szCs w:val="29"/>
          <w:lang w:eastAsia="pl-PL"/>
        </w:rPr>
        <w:br/>
      </w:r>
    </w:p>
    <w:p w:rsidR="00FD09F8" w:rsidRPr="00FD09F8" w:rsidRDefault="00FD09F8" w:rsidP="006040E5">
      <w:pPr>
        <w:numPr>
          <w:ilvl w:val="0"/>
          <w:numId w:val="5"/>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Sygnalizujmy ręką kie</w:t>
      </w:r>
      <w:r w:rsidR="006040E5">
        <w:rPr>
          <w:rFonts w:ascii="Arial" w:eastAsia="Times New Roman" w:hAnsi="Arial" w:cs="Arial"/>
          <w:color w:val="212529"/>
          <w:sz w:val="29"/>
          <w:szCs w:val="29"/>
          <w:lang w:eastAsia="pl-PL"/>
        </w:rPr>
        <w:t>runek, w którym chcemy jechać. </w:t>
      </w:r>
      <w:r w:rsidRPr="00FD09F8">
        <w:rPr>
          <w:rFonts w:ascii="Arial" w:eastAsia="Times New Roman" w:hAnsi="Arial" w:cs="Arial"/>
          <w:color w:val="212529"/>
          <w:sz w:val="29"/>
          <w:szCs w:val="29"/>
          <w:lang w:eastAsia="pl-PL"/>
        </w:rPr>
        <w:br/>
      </w:r>
    </w:p>
    <w:p w:rsidR="00FD09F8" w:rsidRPr="00FD09F8" w:rsidRDefault="00FD09F8" w:rsidP="00FD09F8">
      <w:pPr>
        <w:numPr>
          <w:ilvl w:val="0"/>
          <w:numId w:val="5"/>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 xml:space="preserve">Słuchajmy i obserwujmy, czy nie zbliża się do nas inny pojazd, czy </w:t>
      </w:r>
      <w:r w:rsidR="00E868EA">
        <w:rPr>
          <w:rFonts w:ascii="Arial" w:eastAsia="Times New Roman" w:hAnsi="Arial" w:cs="Arial"/>
          <w:color w:val="212529"/>
          <w:sz w:val="29"/>
          <w:szCs w:val="29"/>
          <w:lang w:eastAsia="pl-PL"/>
        </w:rPr>
        <w:t>nie nadjeżdża pociąg</w:t>
      </w:r>
      <w:r w:rsidRPr="00FD09F8">
        <w:rPr>
          <w:rFonts w:ascii="Arial" w:eastAsia="Times New Roman" w:hAnsi="Arial" w:cs="Arial"/>
          <w:color w:val="212529"/>
          <w:sz w:val="29"/>
          <w:szCs w:val="29"/>
          <w:lang w:eastAsia="pl-PL"/>
        </w:rPr>
        <w:t>.</w:t>
      </w:r>
    </w:p>
    <w:p w:rsidR="00FD09F8" w:rsidRPr="00FD09F8" w:rsidRDefault="00FD09F8" w:rsidP="00FD09F8">
      <w:pPr>
        <w:shd w:val="clear" w:color="auto" w:fill="FFFFFF"/>
        <w:spacing w:after="0"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Gdziekolwiek planujemy się wybrać, pamiętajmy o naładowaniu przed wyjściem telefonu lub noszen</w:t>
      </w:r>
      <w:r w:rsidR="00E868EA">
        <w:rPr>
          <w:rFonts w:ascii="Arial" w:eastAsia="Times New Roman" w:hAnsi="Arial" w:cs="Arial"/>
          <w:color w:val="212529"/>
          <w:sz w:val="29"/>
          <w:szCs w:val="29"/>
          <w:lang w:eastAsia="pl-PL"/>
        </w:rPr>
        <w:t>iu ze sobą przenośnej ładowarki</w:t>
      </w:r>
      <w:r w:rsidRPr="00FD09F8">
        <w:rPr>
          <w:rFonts w:ascii="Arial" w:eastAsia="Times New Roman" w:hAnsi="Arial" w:cs="Arial"/>
          <w:color w:val="212529"/>
          <w:sz w:val="29"/>
          <w:szCs w:val="29"/>
          <w:lang w:eastAsia="pl-PL"/>
        </w:rPr>
        <w:t xml:space="preserve">, jeśli planujemy dłuższą wędrówkę, spacer, podróż. Dodatkowo zawsze miejmy w telefonie zapisane numery alarmowe, a także w odpowiedni sposób zapisane numery bliskich osób. </w:t>
      </w:r>
    </w:p>
    <w:p w:rsidR="00FD09F8" w:rsidRPr="00FD09F8" w:rsidRDefault="00FD09F8" w:rsidP="00FD09F8">
      <w:pPr>
        <w:shd w:val="clear" w:color="auto" w:fill="FFFFFF"/>
        <w:spacing w:after="100" w:afterAutospacing="1" w:line="390" w:lineRule="atLeast"/>
        <w:jc w:val="center"/>
        <w:rPr>
          <w:rFonts w:ascii="Arial" w:eastAsia="Times New Roman" w:hAnsi="Arial" w:cs="Arial"/>
          <w:color w:val="212529"/>
          <w:sz w:val="29"/>
          <w:szCs w:val="29"/>
          <w:lang w:eastAsia="pl-PL"/>
        </w:rPr>
      </w:pPr>
    </w:p>
    <w:p w:rsidR="00FD09F8" w:rsidRPr="00FD09F8" w:rsidRDefault="00FD09F8" w:rsidP="00E868EA">
      <w:pPr>
        <w:shd w:val="clear" w:color="auto" w:fill="FFFFFF"/>
        <w:spacing w:after="0"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9"/>
          <w:szCs w:val="29"/>
          <w:lang w:eastAsia="pl-PL"/>
        </w:rPr>
        <w:t xml:space="preserve">Same zasady bezpieczeństwa to nie wszystko. Jeśli planujemy dalsze podróże np. za granicę, warto pomyśleć nad dodatkowym ubezpieczeniem. </w:t>
      </w:r>
      <w:r w:rsidRPr="00FD09F8">
        <w:rPr>
          <w:rFonts w:ascii="Arial" w:eastAsia="Times New Roman" w:hAnsi="Arial" w:cs="Arial"/>
          <w:color w:val="212529"/>
          <w:sz w:val="29"/>
          <w:szCs w:val="29"/>
          <w:lang w:eastAsia="pl-PL"/>
        </w:rPr>
        <w:br/>
      </w:r>
    </w:p>
    <w:p w:rsidR="00FD09F8" w:rsidRPr="00FD09F8" w:rsidRDefault="00FD09F8" w:rsidP="00FD09F8">
      <w:pPr>
        <w:shd w:val="clear" w:color="auto" w:fill="FFFFFF"/>
        <w:spacing w:after="0"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1"/>
          <w:szCs w:val="21"/>
          <w:lang w:eastAsia="pl-PL"/>
        </w:rPr>
        <w:t>Źródła:</w:t>
      </w:r>
    </w:p>
    <w:p w:rsidR="00FD09F8" w:rsidRPr="00FD09F8" w:rsidRDefault="00FD09F8" w:rsidP="00FD09F8">
      <w:pPr>
        <w:numPr>
          <w:ilvl w:val="0"/>
          <w:numId w:val="6"/>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FD09F8">
        <w:rPr>
          <w:rFonts w:ascii="Arial" w:eastAsia="Times New Roman" w:hAnsi="Arial" w:cs="Arial"/>
          <w:color w:val="212529"/>
          <w:sz w:val="21"/>
          <w:szCs w:val="21"/>
          <w:lang w:eastAsia="pl-PL"/>
        </w:rPr>
        <w:t>https://czasdzieci.pl/ro_artykuly/id,749192b.html</w:t>
      </w:r>
    </w:p>
    <w:p w:rsidR="00FD09F8" w:rsidRPr="006E6E72" w:rsidRDefault="006E6E72" w:rsidP="00FD09F8">
      <w:pPr>
        <w:numPr>
          <w:ilvl w:val="0"/>
          <w:numId w:val="6"/>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hyperlink r:id="rId6" w:history="1">
        <w:r w:rsidRPr="002C5861">
          <w:rPr>
            <w:rStyle w:val="Hipercze"/>
            <w:rFonts w:ascii="Arial" w:eastAsia="Times New Roman" w:hAnsi="Arial" w:cs="Arial"/>
            <w:sz w:val="21"/>
            <w:szCs w:val="21"/>
            <w:lang w:eastAsia="pl-PL"/>
          </w:rPr>
          <w:t>http://strefamlodych.pl/badz-bezpieczny-w-czasie-wakacji/</w:t>
        </w:r>
      </w:hyperlink>
    </w:p>
    <w:p w:rsidR="006E6E72" w:rsidRDefault="006E6E72" w:rsidP="006E6E72">
      <w:pPr>
        <w:shd w:val="clear" w:color="auto" w:fill="FFFFFF"/>
        <w:spacing w:before="100" w:beforeAutospacing="1" w:after="100" w:afterAutospacing="1" w:line="390" w:lineRule="atLeast"/>
        <w:ind w:left="720"/>
        <w:rPr>
          <w:rFonts w:ascii="Arial" w:eastAsia="Times New Roman" w:hAnsi="Arial" w:cs="Arial"/>
          <w:color w:val="212529"/>
          <w:sz w:val="21"/>
          <w:szCs w:val="21"/>
          <w:lang w:eastAsia="pl-PL"/>
        </w:rPr>
      </w:pPr>
    </w:p>
    <w:p w:rsidR="006E6E72" w:rsidRPr="006E6E72" w:rsidRDefault="006E6E72" w:rsidP="006E6E72">
      <w:pPr>
        <w:shd w:val="clear" w:color="auto" w:fill="FFFFFF"/>
        <w:spacing w:before="100" w:beforeAutospacing="1" w:after="100" w:afterAutospacing="1" w:line="390" w:lineRule="atLeast"/>
        <w:ind w:left="720"/>
        <w:jc w:val="right"/>
        <w:rPr>
          <w:rFonts w:ascii="Arial" w:eastAsia="Times New Roman" w:hAnsi="Arial" w:cs="Arial"/>
          <w:i/>
          <w:color w:val="212529"/>
          <w:sz w:val="29"/>
          <w:szCs w:val="29"/>
          <w:lang w:eastAsia="pl-PL"/>
        </w:rPr>
      </w:pPr>
      <w:r w:rsidRPr="006E6E72">
        <w:rPr>
          <w:rFonts w:ascii="Arial" w:eastAsia="Times New Roman" w:hAnsi="Arial" w:cs="Arial"/>
          <w:i/>
          <w:color w:val="212529"/>
          <w:sz w:val="21"/>
          <w:szCs w:val="21"/>
          <w:lang w:eastAsia="pl-PL"/>
        </w:rPr>
        <w:t>Kamila Czerepko – pedagog PP-P w Mońkach</w:t>
      </w:r>
    </w:p>
    <w:p w:rsidR="00364946" w:rsidRDefault="00364946">
      <w:bookmarkStart w:id="0" w:name="_GoBack"/>
      <w:bookmarkEnd w:id="0"/>
    </w:p>
    <w:sectPr w:rsidR="00364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53FC"/>
    <w:multiLevelType w:val="multilevel"/>
    <w:tmpl w:val="7F5C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575671"/>
    <w:multiLevelType w:val="multilevel"/>
    <w:tmpl w:val="FC24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D030A4"/>
    <w:multiLevelType w:val="multilevel"/>
    <w:tmpl w:val="631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AB3CC1"/>
    <w:multiLevelType w:val="multilevel"/>
    <w:tmpl w:val="D2D0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EB3A0F"/>
    <w:multiLevelType w:val="multilevel"/>
    <w:tmpl w:val="030A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0A57C2"/>
    <w:multiLevelType w:val="multilevel"/>
    <w:tmpl w:val="11CE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F8"/>
    <w:rsid w:val="00364946"/>
    <w:rsid w:val="00487862"/>
    <w:rsid w:val="006040E5"/>
    <w:rsid w:val="006E3112"/>
    <w:rsid w:val="006E6E72"/>
    <w:rsid w:val="00AC7C34"/>
    <w:rsid w:val="00E868EA"/>
    <w:rsid w:val="00FD0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29054-B15A-4A04-800F-9C889F17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6E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35096">
      <w:bodyDiv w:val="1"/>
      <w:marLeft w:val="0"/>
      <w:marRight w:val="0"/>
      <w:marTop w:val="0"/>
      <w:marBottom w:val="0"/>
      <w:divBdr>
        <w:top w:val="none" w:sz="0" w:space="0" w:color="auto"/>
        <w:left w:val="none" w:sz="0" w:space="0" w:color="auto"/>
        <w:bottom w:val="none" w:sz="0" w:space="0" w:color="auto"/>
        <w:right w:val="none" w:sz="0" w:space="0" w:color="auto"/>
      </w:divBdr>
      <w:divsChild>
        <w:div w:id="245655284">
          <w:marLeft w:val="0"/>
          <w:marRight w:val="0"/>
          <w:marTop w:val="300"/>
          <w:marBottom w:val="300"/>
          <w:divBdr>
            <w:top w:val="none" w:sz="0" w:space="0" w:color="auto"/>
            <w:left w:val="none" w:sz="0" w:space="0" w:color="auto"/>
            <w:bottom w:val="none" w:sz="0" w:space="0" w:color="auto"/>
            <w:right w:val="none" w:sz="0" w:space="0" w:color="auto"/>
          </w:divBdr>
        </w:div>
        <w:div w:id="1160846533">
          <w:marLeft w:val="0"/>
          <w:marRight w:val="0"/>
          <w:marTop w:val="0"/>
          <w:marBottom w:val="300"/>
          <w:divBdr>
            <w:top w:val="none" w:sz="0" w:space="0" w:color="auto"/>
            <w:left w:val="none" w:sz="0" w:space="0" w:color="auto"/>
            <w:bottom w:val="none" w:sz="0" w:space="0" w:color="auto"/>
            <w:right w:val="none" w:sz="0" w:space="0" w:color="auto"/>
          </w:divBdr>
        </w:div>
        <w:div w:id="167780280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efamlodych.pl/badz-bezpieczny-w-czasie-wakacj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691</Words>
  <Characters>4149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2021-05-31T08:27:00Z</dcterms:created>
  <dcterms:modified xsi:type="dcterms:W3CDTF">2021-06-08T08:30:00Z</dcterms:modified>
</cp:coreProperties>
</file>